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3660" w14:textId="77777777" w:rsidR="002616C1" w:rsidRPr="00676E03" w:rsidRDefault="002616C1" w:rsidP="002616C1">
      <w:pPr>
        <w:jc w:val="center"/>
        <w:rPr>
          <w:noProof/>
          <w:color w:val="002060"/>
          <w:sz w:val="28"/>
          <w:szCs w:val="28"/>
        </w:rPr>
      </w:pPr>
    </w:p>
    <w:p w14:paraId="19DAB9AC" w14:textId="77777777" w:rsidR="002616C1" w:rsidRPr="00676E03" w:rsidRDefault="002616C1" w:rsidP="002616C1">
      <w:pPr>
        <w:jc w:val="center"/>
        <w:rPr>
          <w:noProof/>
          <w:color w:val="002060"/>
          <w:sz w:val="28"/>
          <w:szCs w:val="28"/>
        </w:rPr>
      </w:pPr>
    </w:p>
    <w:p w14:paraId="7711C92F" w14:textId="77777777" w:rsidR="002616C1" w:rsidRDefault="002616C1" w:rsidP="002616C1">
      <w:pPr>
        <w:jc w:val="center"/>
      </w:pPr>
    </w:p>
    <w:p w14:paraId="005FF7C7" w14:textId="77777777" w:rsidR="002616C1" w:rsidRPr="00676E03" w:rsidRDefault="002616C1" w:rsidP="002616C1">
      <w:pPr>
        <w:rPr>
          <w:b/>
          <w:color w:val="002060"/>
        </w:rPr>
      </w:pPr>
      <w:r w:rsidRPr="002616C1">
        <w:rPr>
          <w:noProof/>
        </w:rPr>
        <w:drawing>
          <wp:inline distT="0" distB="0" distL="0" distR="0" wp14:anchorId="1A631671" wp14:editId="66609FED">
            <wp:extent cx="2095500" cy="1676400"/>
            <wp:effectExtent l="19050" t="0" r="0" b="0"/>
            <wp:docPr id="1" name="Εικόνα 1" descr="3 Δεκεμβρίου:Παγκόσμια Ημέρα Ατόμων Με Αναπηρ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Δεκεμβρίου:Παγκόσμια Ημέρα Ατόμων Με Αναπηρί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54" cy="167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B14FC0" w14:textId="77777777" w:rsidR="00676E03" w:rsidRPr="00676E03" w:rsidRDefault="00676E03" w:rsidP="002616C1">
      <w:pPr>
        <w:rPr>
          <w:color w:val="C00000"/>
          <w:sz w:val="28"/>
          <w:szCs w:val="28"/>
        </w:rPr>
      </w:pPr>
      <w:r w:rsidRPr="00676E03">
        <w:rPr>
          <w:b/>
          <w:color w:val="C00000"/>
          <w:sz w:val="28"/>
          <w:szCs w:val="28"/>
        </w:rPr>
        <w:t>«Η φίλη μας η Αργυρώ»</w:t>
      </w:r>
    </w:p>
    <w:p w14:paraId="394D7D60" w14:textId="77777777" w:rsidR="002616C1" w:rsidRDefault="00D877F4" w:rsidP="002616C1">
      <w:hyperlink r:id="rId5" w:history="1">
        <w:r w:rsidR="002616C1" w:rsidRPr="00417E06">
          <w:rPr>
            <w:rStyle w:val="-"/>
            <w:noProof/>
            <w:sz w:val="28"/>
            <w:szCs w:val="28"/>
            <w:lang w:val="en-US"/>
          </w:rPr>
          <w:t>https</w:t>
        </w:r>
        <w:r w:rsidR="002616C1" w:rsidRPr="002616C1">
          <w:rPr>
            <w:rStyle w:val="-"/>
            <w:noProof/>
            <w:sz w:val="28"/>
            <w:szCs w:val="28"/>
          </w:rPr>
          <w:t>://</w:t>
        </w:r>
        <w:r w:rsidR="002616C1" w:rsidRPr="00417E06">
          <w:rPr>
            <w:rStyle w:val="-"/>
            <w:noProof/>
            <w:sz w:val="28"/>
            <w:szCs w:val="28"/>
            <w:lang w:val="en-US"/>
          </w:rPr>
          <w:t>video</w:t>
        </w:r>
        <w:r w:rsidR="002616C1" w:rsidRPr="002616C1">
          <w:rPr>
            <w:rStyle w:val="-"/>
            <w:noProof/>
            <w:sz w:val="28"/>
            <w:szCs w:val="28"/>
          </w:rPr>
          <w:t>.</w:t>
        </w:r>
        <w:r w:rsidR="002616C1" w:rsidRPr="00417E06">
          <w:rPr>
            <w:rStyle w:val="-"/>
            <w:noProof/>
            <w:sz w:val="28"/>
            <w:szCs w:val="28"/>
            <w:lang w:val="en-US"/>
          </w:rPr>
          <w:t>link</w:t>
        </w:r>
        <w:r w:rsidR="002616C1" w:rsidRPr="002616C1">
          <w:rPr>
            <w:rStyle w:val="-"/>
            <w:noProof/>
            <w:sz w:val="28"/>
            <w:szCs w:val="28"/>
          </w:rPr>
          <w:t>/</w:t>
        </w:r>
        <w:r w:rsidR="002616C1" w:rsidRPr="00417E06">
          <w:rPr>
            <w:rStyle w:val="-"/>
            <w:noProof/>
            <w:sz w:val="28"/>
            <w:szCs w:val="28"/>
            <w:lang w:val="en-US"/>
          </w:rPr>
          <w:t>w</w:t>
        </w:r>
        <w:r w:rsidR="002616C1" w:rsidRPr="002616C1">
          <w:rPr>
            <w:rStyle w:val="-"/>
            <w:noProof/>
            <w:sz w:val="28"/>
            <w:szCs w:val="28"/>
          </w:rPr>
          <w:t>/</w:t>
        </w:r>
        <w:r w:rsidR="002616C1" w:rsidRPr="00417E06">
          <w:rPr>
            <w:rStyle w:val="-"/>
            <w:noProof/>
            <w:sz w:val="28"/>
            <w:szCs w:val="28"/>
            <w:lang w:val="en-US"/>
          </w:rPr>
          <w:t>rad</w:t>
        </w:r>
        <w:r w:rsidR="002616C1" w:rsidRPr="002616C1">
          <w:rPr>
            <w:rStyle w:val="-"/>
            <w:noProof/>
            <w:sz w:val="28"/>
            <w:szCs w:val="28"/>
          </w:rPr>
          <w:t>5</w:t>
        </w:r>
        <w:r w:rsidR="002616C1" w:rsidRPr="00417E06">
          <w:rPr>
            <w:rStyle w:val="-"/>
            <w:noProof/>
            <w:sz w:val="28"/>
            <w:szCs w:val="28"/>
            <w:lang w:val="en-US"/>
          </w:rPr>
          <w:t>b</w:t>
        </w:r>
      </w:hyperlink>
    </w:p>
    <w:p w14:paraId="6CCFA111" w14:textId="0351C218" w:rsidR="00CA3EB3" w:rsidRDefault="00CA3EB3" w:rsidP="00CA3EB3">
      <w:pPr>
        <w:rPr>
          <w:b/>
          <w:color w:val="C00000"/>
          <w:sz w:val="24"/>
          <w:szCs w:val="24"/>
        </w:rPr>
      </w:pPr>
      <w:r w:rsidRPr="00CA3EB3">
        <w:rPr>
          <w:b/>
          <w:color w:val="C00000"/>
          <w:sz w:val="24"/>
          <w:szCs w:val="24"/>
        </w:rPr>
        <w:t>Ενεργητική Μουσική</w:t>
      </w:r>
    </w:p>
    <w:p w14:paraId="728FCBBD" w14:textId="77777777" w:rsidR="00B939C7" w:rsidRPr="00CA3EB3" w:rsidRDefault="00B939C7" w:rsidP="00CA3EB3">
      <w:pPr>
        <w:rPr>
          <w:b/>
          <w:color w:val="C00000"/>
          <w:sz w:val="24"/>
          <w:szCs w:val="24"/>
        </w:rPr>
      </w:pPr>
    </w:p>
    <w:p w14:paraId="7462F72B" w14:textId="311A18D4" w:rsidR="00CA3EB3" w:rsidRDefault="00D877F4" w:rsidP="00CA3EB3">
      <w:pPr>
        <w:rPr>
          <w:rStyle w:val="-"/>
        </w:rPr>
      </w:pPr>
      <w:hyperlink r:id="rId6" w:history="1">
        <w:r w:rsidR="00CA3EB3" w:rsidRPr="00095037">
          <w:rPr>
            <w:rStyle w:val="-"/>
          </w:rPr>
          <w:t>https://vide</w:t>
        </w:r>
        <w:r w:rsidR="00CA3EB3" w:rsidRPr="00095037">
          <w:rPr>
            <w:rStyle w:val="-"/>
          </w:rPr>
          <w:t>o</w:t>
        </w:r>
        <w:r w:rsidR="00CA3EB3" w:rsidRPr="00095037">
          <w:rPr>
            <w:rStyle w:val="-"/>
          </w:rPr>
          <w:t>.li</w:t>
        </w:r>
        <w:r w:rsidR="00CA3EB3" w:rsidRPr="00095037">
          <w:rPr>
            <w:rStyle w:val="-"/>
          </w:rPr>
          <w:t>n</w:t>
        </w:r>
        <w:r w:rsidR="00CA3EB3" w:rsidRPr="00095037">
          <w:rPr>
            <w:rStyle w:val="-"/>
          </w:rPr>
          <w:t>k/w/A0d5b</w:t>
        </w:r>
      </w:hyperlink>
    </w:p>
    <w:p w14:paraId="5137404D" w14:textId="77777777" w:rsidR="00B939C7" w:rsidRPr="00CA3EB3" w:rsidRDefault="00B939C7" w:rsidP="00CA3EB3"/>
    <w:p w14:paraId="13B11F57" w14:textId="77777777" w:rsidR="00CA3EB3" w:rsidRDefault="00CA3EB3" w:rsidP="002616C1">
      <w:pPr>
        <w:rPr>
          <w:noProof/>
          <w:color w:val="002060"/>
          <w:sz w:val="28"/>
          <w:szCs w:val="28"/>
        </w:rPr>
      </w:pPr>
    </w:p>
    <w:p w14:paraId="0D0C03AE" w14:textId="77777777" w:rsidR="002616C1" w:rsidRPr="00676E03" w:rsidRDefault="00676E03" w:rsidP="002616C1">
      <w:pPr>
        <w:rPr>
          <w:b/>
          <w:noProof/>
          <w:color w:val="C00000"/>
          <w:sz w:val="28"/>
          <w:szCs w:val="28"/>
        </w:rPr>
      </w:pPr>
      <w:r w:rsidRPr="00676E03">
        <w:rPr>
          <w:b/>
          <w:noProof/>
          <w:color w:val="C00000"/>
          <w:sz w:val="28"/>
          <w:szCs w:val="28"/>
        </w:rPr>
        <w:t xml:space="preserve">Αναπηρία και προστασία του ΠΑΙΔΙΟΥ    </w:t>
      </w:r>
      <w:r w:rsidRPr="00676E03">
        <w:rPr>
          <w:b/>
          <w:noProof/>
          <w:color w:val="C00000"/>
          <w:sz w:val="28"/>
          <w:szCs w:val="28"/>
          <w:lang w:val="en-US"/>
        </w:rPr>
        <w:t>UNICEF</w:t>
      </w:r>
    </w:p>
    <w:p w14:paraId="20F5F118" w14:textId="77777777" w:rsidR="002616C1" w:rsidRDefault="00D877F4">
      <w:hyperlink r:id="rId7" w:history="1">
        <w:r w:rsidR="002912DC" w:rsidRPr="007C0FAA">
          <w:rPr>
            <w:rStyle w:val="-"/>
          </w:rPr>
          <w:t>https://video.</w:t>
        </w:r>
        <w:r w:rsidR="002912DC" w:rsidRPr="007C0FAA">
          <w:rPr>
            <w:rStyle w:val="-"/>
          </w:rPr>
          <w:t>l</w:t>
        </w:r>
        <w:r w:rsidR="002912DC" w:rsidRPr="007C0FAA">
          <w:rPr>
            <w:rStyle w:val="-"/>
          </w:rPr>
          <w:t>ink/w/Wgd5b</w:t>
        </w:r>
      </w:hyperlink>
    </w:p>
    <w:p w14:paraId="162EF91E" w14:textId="77777777" w:rsidR="00676E03" w:rsidRPr="00676E03" w:rsidRDefault="00676E03" w:rsidP="00676E03">
      <w:pPr>
        <w:shd w:val="clear" w:color="auto" w:fill="F9F9F9"/>
        <w:spacing w:after="0" w:line="240" w:lineRule="auto"/>
        <w:outlineLvl w:val="0"/>
        <w:rPr>
          <w:rFonts w:eastAsia="Times New Roman" w:cs="Arial"/>
          <w:b/>
          <w:color w:val="C00000"/>
          <w:kern w:val="36"/>
          <w:sz w:val="24"/>
          <w:szCs w:val="24"/>
        </w:rPr>
      </w:pPr>
      <w:r w:rsidRPr="00676E03">
        <w:rPr>
          <w:rFonts w:eastAsia="Times New Roman" w:cs="Arial"/>
          <w:b/>
          <w:color w:val="C00000"/>
          <w:kern w:val="36"/>
          <w:sz w:val="24"/>
          <w:szCs w:val="24"/>
        </w:rPr>
        <w:t>ΟΠΟΥ ΥΠΑΡΧΕΙ ΑΓΑΠΗ- παιδική χορωδία Σπύρου Λάμπρου</w:t>
      </w:r>
    </w:p>
    <w:p w14:paraId="2317ADBF" w14:textId="77777777" w:rsidR="002C2E9E" w:rsidRDefault="002C2E9E"/>
    <w:p w14:paraId="5E71348D" w14:textId="77777777" w:rsidR="002C2E9E" w:rsidRDefault="00D877F4">
      <w:hyperlink r:id="rId8" w:history="1">
        <w:r w:rsidR="002C2E9E" w:rsidRPr="007C0FAA">
          <w:rPr>
            <w:rStyle w:val="-"/>
          </w:rPr>
          <w:t>https://video.link/w/3ld5b</w:t>
        </w:r>
      </w:hyperlink>
    </w:p>
    <w:p w14:paraId="37F9FFF5" w14:textId="77777777" w:rsidR="00CA3EB3" w:rsidRDefault="00CA3EB3"/>
    <w:p w14:paraId="0CDD21B7" w14:textId="77777777" w:rsidR="00CA3EB3" w:rsidRPr="00CA3EB3" w:rsidRDefault="00CA3EB3"/>
    <w:sectPr w:rsidR="00CA3EB3" w:rsidRPr="00CA3EB3" w:rsidSect="00B52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1"/>
    <w:rsid w:val="002616C1"/>
    <w:rsid w:val="002912DC"/>
    <w:rsid w:val="002C2E9E"/>
    <w:rsid w:val="003B7F8E"/>
    <w:rsid w:val="00434F2C"/>
    <w:rsid w:val="00641CBC"/>
    <w:rsid w:val="00676E03"/>
    <w:rsid w:val="008237B2"/>
    <w:rsid w:val="00B520FE"/>
    <w:rsid w:val="00B939C7"/>
    <w:rsid w:val="00BC4F98"/>
    <w:rsid w:val="00CA3EB3"/>
    <w:rsid w:val="00D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F2C0"/>
  <w15:docId w15:val="{6CF9A8B3-D4F8-4108-B13F-4E8F5C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0FE"/>
  </w:style>
  <w:style w:type="paragraph" w:styleId="1">
    <w:name w:val="heading 1"/>
    <w:basedOn w:val="a"/>
    <w:link w:val="1Char"/>
    <w:uiPriority w:val="9"/>
    <w:qFormat/>
    <w:rsid w:val="0067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616C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616C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912DC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7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3ld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.link/w/Wgd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A0d5b" TargetMode="External"/><Relationship Id="rId5" Type="http://schemas.openxmlformats.org/officeDocument/2006/relationships/hyperlink" Target="https://video.link/w/rad5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4</cp:revision>
  <dcterms:created xsi:type="dcterms:W3CDTF">2020-12-03T11:27:00Z</dcterms:created>
  <dcterms:modified xsi:type="dcterms:W3CDTF">2020-12-03T14:35:00Z</dcterms:modified>
</cp:coreProperties>
</file>