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D" w:rsidRDefault="00AA1ECD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  <w:lang w:val="en-US"/>
        </w:rPr>
      </w:pPr>
      <w:r>
        <w:rPr>
          <w:noProof/>
        </w:rPr>
        <w:drawing>
          <wp:inline distT="0" distB="0" distL="0" distR="0">
            <wp:extent cx="704850" cy="485775"/>
            <wp:effectExtent l="19050" t="0" r="0" b="0"/>
            <wp:docPr id="1" name="Εικόνα 1" descr="deco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_righ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993333"/>
          <w:sz w:val="42"/>
          <w:szCs w:val="42"/>
          <w:shd w:val="clear" w:color="auto" w:fill="FFFFFF"/>
        </w:rPr>
        <w:t>Πρωινό άστρο </w:t>
      </w:r>
      <w:r>
        <w:rPr>
          <w:noProof/>
        </w:rPr>
        <w:drawing>
          <wp:inline distT="0" distB="0" distL="0" distR="0">
            <wp:extent cx="704850" cy="485775"/>
            <wp:effectExtent l="19050" t="0" r="0" b="0"/>
            <wp:docPr id="4" name="Εικόνα 4" descr="deco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_righ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«Καλέ θεούλη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εμείς είμαστε καλά.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Κάνε εσύ καλέ θεούλη,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νάχουν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 όλα τα παιδάκια,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ένα ποταμάκι γάλα,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μπόλικα αστεράκια,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μπόλικα τραγούδια.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Κάνε εσύ καλέ θεούλη,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proofErr w:type="spellStart"/>
      <w:r>
        <w:rPr>
          <w:rFonts w:ascii="Arial" w:hAnsi="Arial" w:cs="Arial"/>
          <w:color w:val="212529"/>
          <w:sz w:val="30"/>
          <w:szCs w:val="30"/>
        </w:rPr>
        <w:t>Νάναι</w:t>
      </w:r>
      <w:proofErr w:type="spellEnd"/>
      <w:r>
        <w:rPr>
          <w:rFonts w:ascii="Arial" w:hAnsi="Arial" w:cs="Arial"/>
          <w:color w:val="212529"/>
          <w:sz w:val="30"/>
          <w:szCs w:val="30"/>
        </w:rPr>
        <w:t xml:space="preserve"> όλα καλά,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Έτσι που κι εμείς</w:t>
      </w:r>
    </w:p>
    <w:p w:rsidR="00246A24" w:rsidRDefault="00246A24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Να μην νοιώθουμε ντροπή</w:t>
      </w:r>
    </w:p>
    <w:p w:rsidR="00246A24" w:rsidRDefault="0090294D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γ</w:t>
      </w:r>
      <w:r w:rsidR="00246A24">
        <w:rPr>
          <w:rFonts w:ascii="Arial" w:hAnsi="Arial" w:cs="Arial"/>
          <w:color w:val="212529"/>
          <w:sz w:val="30"/>
          <w:szCs w:val="30"/>
        </w:rPr>
        <w:t>ια την τόση μας χαρά»</w:t>
      </w:r>
    </w:p>
    <w:p w:rsidR="00246A24" w:rsidRDefault="0090294D" w:rsidP="0090294D">
      <w:pPr>
        <w:pStyle w:val="Web"/>
        <w:shd w:val="clear" w:color="auto" w:fill="FFFFFF"/>
        <w:spacing w:before="0" w:beforeAutospacing="0" w:after="300" w:afterAutospacing="0" w:line="510" w:lineRule="atLeast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Απόσπασμα από τ</w:t>
      </w:r>
      <w:r w:rsidR="00246A24">
        <w:rPr>
          <w:rFonts w:ascii="Arial" w:hAnsi="Arial" w:cs="Arial"/>
          <w:color w:val="212529"/>
          <w:sz w:val="30"/>
          <w:szCs w:val="30"/>
        </w:rPr>
        <w:t xml:space="preserve">ο ποίημα, το «πρωινό άστρο» που έγραψε ο </w:t>
      </w:r>
      <w:r>
        <w:rPr>
          <w:rFonts w:ascii="Arial" w:hAnsi="Arial" w:cs="Arial"/>
          <w:color w:val="212529"/>
          <w:sz w:val="30"/>
          <w:szCs w:val="30"/>
        </w:rPr>
        <w:t>Γιάννης Ρίτσος για την κόρη του.</w:t>
      </w:r>
    </w:p>
    <w:sectPr w:rsidR="00246A24" w:rsidSect="00487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A24"/>
    <w:rsid w:val="00246A24"/>
    <w:rsid w:val="00487C8C"/>
    <w:rsid w:val="0090294D"/>
    <w:rsid w:val="00AA1ECD"/>
    <w:rsid w:val="00D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A1EC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2021-04-18T18:02:00Z</dcterms:created>
  <dcterms:modified xsi:type="dcterms:W3CDTF">2021-04-18T18:15:00Z</dcterms:modified>
</cp:coreProperties>
</file>